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6F62B">
      <w:pPr>
        <w:spacing w:line="360" w:lineRule="auto"/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附件</w:t>
      </w:r>
      <w:r>
        <w:rPr>
          <w:rFonts w:hint="eastAsia"/>
          <w:b/>
          <w:sz w:val="24"/>
          <w:szCs w:val="24"/>
          <w:lang w:eastAsia="zh-CN"/>
        </w:rPr>
        <w:t>二</w:t>
      </w:r>
      <w:r>
        <w:rPr>
          <w:rFonts w:hint="eastAsia"/>
          <w:b/>
          <w:sz w:val="24"/>
          <w:szCs w:val="24"/>
        </w:rPr>
        <w:t>：</w:t>
      </w:r>
    </w:p>
    <w:p w14:paraId="23821E27">
      <w:pPr>
        <w:spacing w:line="360" w:lineRule="auto"/>
        <w:jc w:val="center"/>
        <w:rPr>
          <w:rFonts w:hint="eastAsia" w:ascii="宋体" w:hAnsi="宋体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</w:t>
      </w:r>
      <w:r>
        <w:rPr>
          <w:rFonts w:hint="eastAsia"/>
          <w:b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/>
          <w:sz w:val="24"/>
          <w:szCs w:val="24"/>
        </w:rPr>
        <w:t>江苏城市职业学院英语演讲比赛评分细则</w:t>
      </w:r>
    </w:p>
    <w:p w14:paraId="1403DA47">
      <w:pPr>
        <w:spacing w:line="360" w:lineRule="auto"/>
        <w:rPr>
          <w:rFonts w:hint="eastAsia"/>
          <w:sz w:val="24"/>
          <w:szCs w:val="24"/>
        </w:rPr>
      </w:pPr>
    </w:p>
    <w:p w14:paraId="0911F577"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一、评分细则</w:t>
      </w:r>
    </w:p>
    <w:p w14:paraId="73AE46B6">
      <w:pPr>
        <w:spacing w:line="360" w:lineRule="auto"/>
        <w:rPr>
          <w:rFonts w:hint="eastAsia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（一）现场朗读（40分）</w:t>
      </w:r>
    </w:p>
    <w:p w14:paraId="2B6F1EDB"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1.语音语调标准，口齿清楚，语言流畅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36-40分</w:t>
      </w:r>
    </w:p>
    <w:p w14:paraId="22FB3103"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2.发音个别错误，语句偶尔有阻碍      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31-35分</w:t>
      </w:r>
    </w:p>
    <w:p w14:paraId="24B96E2F"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3.整体语言表达一般                  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21-30分</w:t>
      </w:r>
    </w:p>
    <w:p w14:paraId="11998546"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4.语音不清，影响理解                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20分以下</w:t>
      </w:r>
    </w:p>
    <w:p w14:paraId="1D7213F8">
      <w:pPr>
        <w:spacing w:line="360" w:lineRule="auto"/>
        <w:rPr>
          <w:rFonts w:hint="eastAsia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（二）现场答题（40分）</w:t>
      </w:r>
    </w:p>
    <w:p w14:paraId="358D5788"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1.回答内容相关，具有思想性和逻辑性，语言表达极少语法错误 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36-40分</w:t>
      </w:r>
    </w:p>
    <w:p w14:paraId="6C8B5D26"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2.回答内容相关，思想性和逻辑性较好，语言表达个别语法错误 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31-35分</w:t>
      </w:r>
    </w:p>
    <w:p w14:paraId="318B7440"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3.回答内容基本相关，思想性和逻辑性较弱，语言表达较多语法错误 21-30分</w:t>
      </w:r>
    </w:p>
    <w:p w14:paraId="2E357CDE"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4.回答内容不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相</w:t>
      </w:r>
      <w:r>
        <w:rPr>
          <w:rFonts w:hint="eastAsia" w:asciiTheme="minorEastAsia" w:hAnsiTheme="minorEastAsia"/>
          <w:sz w:val="24"/>
          <w:szCs w:val="24"/>
        </w:rPr>
        <w:t xml:space="preserve">关，语言表达错误多，影响理解   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20分以下</w:t>
      </w:r>
    </w:p>
    <w:p w14:paraId="2C5A6FED">
      <w:pPr>
        <w:spacing w:line="360" w:lineRule="auto"/>
        <w:rPr>
          <w:rFonts w:hint="eastAsia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（三）演讲技巧（10分）</w:t>
      </w:r>
    </w:p>
    <w:p w14:paraId="4E3E5A1F"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1.善于运用面部表情，手势姿势，眼神接触与身体语言得当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7-10分</w:t>
      </w:r>
    </w:p>
    <w:p w14:paraId="110BA711"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2.面部表情欠佳，语音语调或演讲技巧不熟练  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6分以下</w:t>
      </w:r>
    </w:p>
    <w:p w14:paraId="479F9899">
      <w:pPr>
        <w:spacing w:line="360" w:lineRule="auto"/>
        <w:rPr>
          <w:rFonts w:hint="eastAsia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（四）整体形象（10分）</w:t>
      </w:r>
    </w:p>
    <w:p w14:paraId="5F12FAB9"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 仪态仪表端正，举止大方得体，自信情绪饱满 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7-10分</w:t>
      </w:r>
    </w:p>
    <w:p w14:paraId="07F799A2"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2. 整体形象欠佳  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6分以下</w:t>
      </w:r>
    </w:p>
    <w:p w14:paraId="3D3AEE32">
      <w:pPr>
        <w:rPr>
          <w:rFonts w:hint="eastAsia" w:asciiTheme="minorEastAsia" w:hAnsiTheme="minorEastAsia"/>
        </w:rPr>
      </w:pPr>
    </w:p>
    <w:p w14:paraId="3BF1E7A4">
      <w:pPr>
        <w:rPr>
          <w:rFonts w:hint="eastAsia" w:asciiTheme="minorEastAsia" w:hAnsiTheme="minorEastAsia"/>
        </w:rPr>
      </w:pPr>
    </w:p>
    <w:p w14:paraId="0F3B4288">
      <w:pPr>
        <w:rPr>
          <w:rFonts w:hint="eastAsia" w:asciiTheme="minorEastAsia" w:hAnsiTheme="minorEastAsia"/>
        </w:rPr>
      </w:pPr>
    </w:p>
    <w:p w14:paraId="69A3B19C">
      <w:pPr>
        <w:rPr>
          <w:rFonts w:hint="eastAsia" w:asciiTheme="minorEastAsia" w:hAnsiTheme="minorEastAsia"/>
        </w:rPr>
      </w:pPr>
    </w:p>
    <w:p w14:paraId="667E0244">
      <w:pPr>
        <w:rPr>
          <w:rFonts w:hint="eastAsia" w:asciiTheme="minorEastAsia" w:hAnsiTheme="minorEastAsia"/>
        </w:rPr>
      </w:pPr>
    </w:p>
    <w:p w14:paraId="28991F09">
      <w:pPr>
        <w:rPr>
          <w:rFonts w:hint="eastAsia" w:asciiTheme="minorEastAsia" w:hAnsiTheme="minorEastAsia"/>
        </w:rPr>
      </w:pPr>
    </w:p>
    <w:p w14:paraId="0103D670">
      <w:pPr>
        <w:rPr>
          <w:rFonts w:hint="eastAsia" w:asciiTheme="minorEastAsia" w:hAnsiTheme="minorEastAsia"/>
        </w:rPr>
      </w:pPr>
    </w:p>
    <w:p w14:paraId="6281ED9E">
      <w:pPr>
        <w:rPr>
          <w:rFonts w:hint="eastAsia" w:asciiTheme="minorEastAsia" w:hAnsiTheme="minorEastAsia"/>
        </w:rPr>
      </w:pPr>
    </w:p>
    <w:p w14:paraId="371D3050">
      <w:bookmarkStart w:id="0" w:name="_GoBack"/>
      <w:bookmarkEnd w:id="0"/>
    </w:p>
    <w:p w14:paraId="4A4B1435"/>
    <w:p w14:paraId="71EC4AE8"/>
    <w:p w14:paraId="320B13C5"/>
    <w:p w14:paraId="764F94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8A765C"/>
    <w:rsid w:val="00271958"/>
    <w:rsid w:val="002D73F4"/>
    <w:rsid w:val="005A7C65"/>
    <w:rsid w:val="008A765C"/>
    <w:rsid w:val="00A16606"/>
    <w:rsid w:val="00D2641F"/>
    <w:rsid w:val="05DB1632"/>
    <w:rsid w:val="197A26EF"/>
    <w:rsid w:val="2A6B2D0A"/>
    <w:rsid w:val="2E036D1E"/>
    <w:rsid w:val="3B097F41"/>
    <w:rsid w:val="657321C3"/>
    <w:rsid w:val="72C3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15"/>
    <w:basedOn w:val="5"/>
    <w:qFormat/>
    <w:uiPriority w:val="0"/>
    <w:rPr>
      <w:rFonts w:hint="default" w:ascii="Times New Roman" w:hAnsi="Times New Roman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391</Words>
  <Characters>459</Characters>
  <Lines>4</Lines>
  <Paragraphs>1</Paragraphs>
  <TotalTime>3</TotalTime>
  <ScaleCrop>false</ScaleCrop>
  <LinksUpToDate>false</LinksUpToDate>
  <CharactersWithSpaces>543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2021-10-13T03:59:00Z</dcterms:created>
  <dc:creator>曹海霞</dc:creator>
  <cp:lastModifiedBy>Lily</cp:lastModifiedBy>
  <dcterms:modified xsi:type="dcterms:W3CDTF">2024-09-25T04:30:42Z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E856880F9987439F8DC82C5BC8C61DAA_13</vt:lpwstr>
  </property>
</Properties>
</file>